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2AA32D23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A8179F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81FEA">
        <w:rPr>
          <w:rFonts w:ascii="Arial" w:hAnsi="Arial" w:cs="Arial"/>
          <w:b/>
          <w:bCs/>
          <w:sz w:val="28"/>
          <w:szCs w:val="24"/>
        </w:rPr>
        <w:t>8237</w:t>
      </w:r>
      <w:bookmarkStart w:id="0" w:name="_GoBack"/>
      <w:bookmarkEnd w:id="0"/>
    </w:p>
    <w:p w14:paraId="3E6B4129" w14:textId="47B53F67" w:rsidR="00463675" w:rsidRPr="000F4E43" w:rsidRDefault="00A8179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8179F">
        <w:rPr>
          <w:rFonts w:ascii="Arial" w:hAnsi="Arial" w:cs="Arial"/>
          <w:b/>
          <w:bCs/>
          <w:sz w:val="24"/>
          <w:szCs w:val="24"/>
        </w:rPr>
        <w:t>19 - 23 August, 2024, Maastricht, Netherlands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1627363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 xml:space="preserve">LS on </w:t>
      </w:r>
      <w:r w:rsidR="00553B5C" w:rsidRPr="00553B5C">
        <w:rPr>
          <w:color w:val="0D0D0D"/>
        </w:rPr>
        <w:t>selected satellite architecture for Store and Forward</w:t>
      </w:r>
    </w:p>
    <w:p w14:paraId="723DDC09" w14:textId="07806CDC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 xml:space="preserve">LS on </w:t>
      </w:r>
      <w:r w:rsidR="008D6162" w:rsidRPr="008D6162">
        <w:rPr>
          <w:bCs w:val="0"/>
        </w:rPr>
        <w:t>selected satellite architecture for Store and Forward</w:t>
      </w:r>
      <w:r w:rsidR="00FF7B54">
        <w:rPr>
          <w:bCs w:val="0"/>
        </w:rPr>
        <w:t xml:space="preserve"> (</w:t>
      </w:r>
      <w:r w:rsidR="008D6162" w:rsidRPr="008D6162">
        <w:rPr>
          <w:bCs w:val="0"/>
        </w:rPr>
        <w:t>S3-241567</w:t>
      </w:r>
      <w:r w:rsidR="00A72B02">
        <w:rPr>
          <w:bCs w:val="0"/>
        </w:rPr>
        <w:t>/</w:t>
      </w:r>
      <w:r w:rsidR="008D6162" w:rsidRPr="008D6162">
        <w:t xml:space="preserve"> </w:t>
      </w:r>
      <w:r w:rsidR="008D6162" w:rsidRPr="008D6162">
        <w:rPr>
          <w:bCs w:val="0"/>
        </w:rPr>
        <w:t>S2-2407400</w:t>
      </w:r>
      <w:r w:rsidR="00FF7B54">
        <w:rPr>
          <w:bCs w:val="0"/>
        </w:rPr>
        <w:t>)</w:t>
      </w:r>
    </w:p>
    <w:p w14:paraId="4A2F403A" w14:textId="14332967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</w:t>
      </w:r>
      <w:r w:rsidR="007A6E3D">
        <w:t>9</w:t>
      </w:r>
    </w:p>
    <w:p w14:paraId="11BFCDC2" w14:textId="54A9DF08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7A6E3D" w:rsidRPr="007A6E3D">
        <w:t>5GSAT_ARCH_Ph3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9AC195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3</w:t>
      </w:r>
      <w:r w:rsidR="00A239BD">
        <w:rPr>
          <w:b w:val="0"/>
          <w:bCs/>
          <w:lang w:val="fr-FR"/>
        </w:rPr>
        <w:t xml:space="preserve">, </w:t>
      </w:r>
      <w:r w:rsidR="0030400E">
        <w:rPr>
          <w:b w:val="0"/>
          <w:bCs/>
          <w:lang w:val="fr-FR"/>
        </w:rPr>
        <w:t>RAN</w:t>
      </w:r>
      <w:r w:rsidR="004B2DD0">
        <w:rPr>
          <w:b w:val="0"/>
          <w:bCs/>
          <w:lang w:val="fr-FR"/>
        </w:rPr>
        <w:t>2</w:t>
      </w:r>
      <w:r w:rsidR="002105BD">
        <w:rPr>
          <w:b w:val="0"/>
          <w:bCs/>
          <w:lang w:val="fr-FR"/>
        </w:rPr>
        <w:t>, SA3</w:t>
      </w:r>
    </w:p>
    <w:p w14:paraId="6E0CADF1" w14:textId="74A966F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A6E3D" w:rsidRPr="007A6E3D">
        <w:rPr>
          <w:lang w:val="fr-FR"/>
        </w:rPr>
        <w:t>SA, SA3-LI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198B01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4A0B43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3B30B" w14:textId="6BC9980E" w:rsidR="00F52675" w:rsidRDefault="00F52675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</w:t>
      </w:r>
      <w:r w:rsidR="007A6E3D">
        <w:rPr>
          <w:rFonts w:ascii="Arial" w:hAnsi="Arial" w:cs="Arial"/>
          <w:lang w:eastAsia="zh-CN"/>
        </w:rPr>
        <w:t>SA3</w:t>
      </w:r>
      <w:r>
        <w:rPr>
          <w:rFonts w:ascii="Arial" w:hAnsi="Arial" w:cs="Arial"/>
          <w:lang w:eastAsia="zh-CN"/>
        </w:rPr>
        <w:t xml:space="preserve"> for the</w:t>
      </w:r>
      <w:r w:rsidR="007A6E3D">
        <w:rPr>
          <w:rFonts w:ascii="Arial" w:hAnsi="Arial" w:cs="Arial"/>
          <w:lang w:eastAsia="zh-CN"/>
        </w:rPr>
        <w:t xml:space="preserve"> LS</w:t>
      </w:r>
      <w:r>
        <w:rPr>
          <w:rFonts w:ascii="Arial" w:hAnsi="Arial" w:cs="Arial"/>
          <w:lang w:eastAsia="zh-CN"/>
        </w:rPr>
        <w:t xml:space="preserve"> </w:t>
      </w:r>
      <w:r w:rsidR="007A6E3D" w:rsidRPr="007A6E3D">
        <w:rPr>
          <w:rFonts w:ascii="Arial" w:hAnsi="Arial" w:cs="Arial"/>
          <w:lang w:eastAsia="zh-CN"/>
        </w:rPr>
        <w:t>on selected satellite architecture for Store and Forward</w:t>
      </w:r>
      <w:r w:rsidR="00BD178B">
        <w:rPr>
          <w:rFonts w:ascii="Arial" w:hAnsi="Arial" w:cs="Arial"/>
          <w:lang w:eastAsia="zh-CN"/>
        </w:rPr>
        <w:t xml:space="preserve"> </w:t>
      </w:r>
      <w:r w:rsidR="007A6E3D">
        <w:rPr>
          <w:rFonts w:ascii="Arial" w:hAnsi="Arial" w:cs="Arial"/>
          <w:lang w:eastAsia="zh-CN"/>
        </w:rPr>
        <w:t>(</w:t>
      </w:r>
      <w:r w:rsidR="007A6E3D" w:rsidRPr="007A6E3D">
        <w:rPr>
          <w:rFonts w:ascii="Arial" w:hAnsi="Arial" w:cs="Arial"/>
          <w:lang w:eastAsia="zh-CN"/>
        </w:rPr>
        <w:t>S3-241567/ S2-2407400</w:t>
      </w:r>
      <w:r w:rsidR="007A6E3D">
        <w:rPr>
          <w:rFonts w:ascii="Arial" w:hAnsi="Arial" w:cs="Arial"/>
          <w:lang w:eastAsia="zh-CN"/>
        </w:rPr>
        <w:t>).</w:t>
      </w:r>
    </w:p>
    <w:p w14:paraId="2A182D05" w14:textId="7C83F20D" w:rsidR="007A6E3D" w:rsidRDefault="007A6E3D" w:rsidP="00AC222D">
      <w:pPr>
        <w:jc w:val="both"/>
        <w:rPr>
          <w:rFonts w:ascii="Arial" w:hAnsi="Arial" w:cs="Arial"/>
          <w:lang w:eastAsia="zh-CN"/>
        </w:rPr>
      </w:pPr>
    </w:p>
    <w:p w14:paraId="6CE9E9BC" w14:textId="0940EE3A" w:rsidR="007A6E3D" w:rsidRDefault="00BD178B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discussed the </w:t>
      </w:r>
      <w:r w:rsidRPr="00BD178B">
        <w:rPr>
          <w:rFonts w:ascii="Arial" w:hAnsi="Arial" w:cs="Arial"/>
          <w:lang w:eastAsia="zh-CN"/>
        </w:rPr>
        <w:t>satellite architecture for Store and Forward</w:t>
      </w:r>
      <w:r>
        <w:rPr>
          <w:rFonts w:ascii="Arial" w:hAnsi="Arial" w:cs="Arial"/>
          <w:lang w:eastAsia="zh-CN"/>
        </w:rPr>
        <w:t xml:space="preserve"> and made the following views</w:t>
      </w:r>
      <w:r w:rsidR="001237E3">
        <w:rPr>
          <w:rFonts w:ascii="Arial" w:hAnsi="Arial" w:cs="Arial"/>
          <w:lang w:eastAsia="zh-CN"/>
        </w:rPr>
        <w:t xml:space="preserve"> on the deployment</w:t>
      </w:r>
      <w:r>
        <w:rPr>
          <w:rFonts w:ascii="Arial" w:hAnsi="Arial" w:cs="Arial"/>
          <w:lang w:eastAsia="zh-CN"/>
        </w:rPr>
        <w:t>:</w:t>
      </w:r>
    </w:p>
    <w:p w14:paraId="59C1B068" w14:textId="769962EA" w:rsidR="00BD178B" w:rsidRDefault="00BD178B" w:rsidP="00AC222D">
      <w:pPr>
        <w:jc w:val="both"/>
        <w:rPr>
          <w:rFonts w:ascii="Arial" w:hAnsi="Arial" w:cs="Arial"/>
          <w:lang w:eastAsia="zh-CN"/>
        </w:rPr>
      </w:pPr>
    </w:p>
    <w:p w14:paraId="7574A2BE" w14:textId="33EE2D30" w:rsidR="00BD178B" w:rsidRDefault="00BD178B" w:rsidP="00BD178B">
      <w:pPr>
        <w:pStyle w:val="B1"/>
        <w:numPr>
          <w:ilvl w:val="0"/>
          <w:numId w:val="17"/>
        </w:numPr>
      </w:pPr>
      <w:r w:rsidRPr="00BD178B">
        <w:t xml:space="preserve">S&amp;F operation is supported </w:t>
      </w:r>
      <w:r>
        <w:t>under</w:t>
      </w:r>
      <w:r w:rsidRPr="00BD178B">
        <w:t xml:space="preserve"> regenerative architecture</w:t>
      </w:r>
      <w:r>
        <w:t>,</w:t>
      </w:r>
    </w:p>
    <w:p w14:paraId="534857D6" w14:textId="5B756EA0" w:rsidR="00BD178B" w:rsidRDefault="00BD178B" w:rsidP="00BD178B">
      <w:pPr>
        <w:pStyle w:val="B1"/>
        <w:numPr>
          <w:ilvl w:val="0"/>
          <w:numId w:val="17"/>
        </w:numPr>
      </w:pPr>
      <w:r>
        <w:t>On board CN entities at least include MME and E-SMLC</w:t>
      </w:r>
      <w:r w:rsidR="001237E3">
        <w:t>. O</w:t>
      </w:r>
      <w:r>
        <w:t xml:space="preserve">ther CN </w:t>
      </w:r>
      <w:r w:rsidRPr="00BD178B">
        <w:t>entities</w:t>
      </w:r>
      <w:r>
        <w:t xml:space="preserve"> can be optionally deployed on board</w:t>
      </w:r>
      <w:r w:rsidR="002105BD">
        <w:t>,</w:t>
      </w:r>
      <w:r>
        <w:t xml:space="preserve"> which </w:t>
      </w:r>
      <w:r w:rsidR="001237E3">
        <w:t>can be</w:t>
      </w:r>
      <w:r>
        <w:t xml:space="preserve"> determined by </w:t>
      </w:r>
      <w:r w:rsidR="002105BD">
        <w:t xml:space="preserve">the </w:t>
      </w:r>
      <w:r>
        <w:t>third party or operators</w:t>
      </w:r>
      <w:r w:rsidR="002105BD">
        <w:t>. E</w:t>
      </w:r>
      <w:r w:rsidR="002105BD" w:rsidRPr="002105BD">
        <w:t>xample deployments are described in Annex X</w:t>
      </w:r>
      <w:r w:rsidR="002105BD">
        <w:t xml:space="preserve"> as in the CR attached.</w:t>
      </w:r>
    </w:p>
    <w:p w14:paraId="65D322C2" w14:textId="02E051F2" w:rsidR="002105BD" w:rsidRPr="00BD178B" w:rsidRDefault="00EB5413" w:rsidP="00BD178B">
      <w:pPr>
        <w:pStyle w:val="B1"/>
        <w:numPr>
          <w:ilvl w:val="0"/>
          <w:numId w:val="17"/>
        </w:numPr>
      </w:pPr>
      <w:r>
        <w:rPr>
          <w:lang w:eastAsia="zh-CN"/>
        </w:rPr>
        <w:t>Other f</w:t>
      </w:r>
      <w:r w:rsidR="002105BD">
        <w:rPr>
          <w:lang w:eastAsia="zh-CN"/>
        </w:rPr>
        <w:t xml:space="preserve">unctional descriptions for </w:t>
      </w:r>
      <w:r w:rsidR="002105BD" w:rsidRPr="002105BD">
        <w:rPr>
          <w:lang w:eastAsia="zh-CN"/>
        </w:rPr>
        <w:t>Support of Store and Forward Satellite Operation</w:t>
      </w:r>
      <w:r w:rsidR="002105BD">
        <w:rPr>
          <w:lang w:eastAsia="zh-CN"/>
        </w:rPr>
        <w:t xml:space="preserve"> are as in the CR attached.</w:t>
      </w: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408FAFAD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>asks RAN2</w:t>
      </w:r>
      <w:r w:rsidR="002105BD">
        <w:rPr>
          <w:rFonts w:ascii="Arial" w:hAnsi="Arial" w:cs="Arial"/>
        </w:rPr>
        <w:t>,</w:t>
      </w:r>
      <w:r w:rsidR="004A0B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RAN3</w:t>
      </w:r>
      <w:r w:rsidR="002105BD">
        <w:rPr>
          <w:rFonts w:ascii="Arial" w:hAnsi="Arial" w:cs="Arial"/>
        </w:rPr>
        <w:t xml:space="preserve"> and SA3 to take above information into account</w:t>
      </w:r>
      <w:r w:rsidR="0087575F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5309BFA" w14:textId="4A682683" w:rsidR="00C26EE4" w:rsidRDefault="00C26EE4" w:rsidP="00C26EE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5</w:t>
      </w:r>
      <w:r>
        <w:tab/>
      </w:r>
      <w:r>
        <w:tab/>
      </w:r>
      <w:r>
        <w:rPr>
          <w:rFonts w:ascii="Arial" w:hAnsi="Arial" w:cs="Arial"/>
        </w:rPr>
        <w:t>14-18 Oct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 w:rsidR="00D01E8E">
        <w:rPr>
          <w:rFonts w:ascii="Arial" w:hAnsi="Arial" w:cs="Arial"/>
        </w:rPr>
        <w:t>Hyderabad</w:t>
      </w:r>
      <w:r w:rsidRPr="00C26EE4">
        <w:rPr>
          <w:rFonts w:ascii="Arial" w:hAnsi="Arial" w:cs="Arial"/>
        </w:rPr>
        <w:t>, IN</w:t>
      </w:r>
    </w:p>
    <w:p w14:paraId="46EE5C94" w14:textId="084B58D2" w:rsidR="00D01E8E" w:rsidRDefault="00D01E8E" w:rsidP="00D01E8E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6</w:t>
      </w:r>
      <w:r>
        <w:tab/>
      </w:r>
      <w:r>
        <w:tab/>
      </w:r>
      <w:r>
        <w:rPr>
          <w:rFonts w:ascii="Arial" w:hAnsi="Arial" w:cs="Arial"/>
        </w:rPr>
        <w:t>18-22 Nov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>
        <w:rPr>
          <w:rFonts w:ascii="Arial" w:hAnsi="Arial" w:cs="Arial"/>
        </w:rPr>
        <w:t>Orlando</w:t>
      </w:r>
      <w:r w:rsidRPr="00C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5D7D4" w14:textId="77777777" w:rsidR="00936CA0" w:rsidRDefault="00936CA0">
      <w:r>
        <w:separator/>
      </w:r>
    </w:p>
  </w:endnote>
  <w:endnote w:type="continuationSeparator" w:id="0">
    <w:p w14:paraId="79D8FC7F" w14:textId="77777777" w:rsidR="00936CA0" w:rsidRDefault="0093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08B8A" w14:textId="77777777" w:rsidR="00936CA0" w:rsidRDefault="00936CA0">
      <w:r>
        <w:separator/>
      </w:r>
    </w:p>
  </w:footnote>
  <w:footnote w:type="continuationSeparator" w:id="0">
    <w:p w14:paraId="6D84D6BD" w14:textId="77777777" w:rsidR="00936CA0" w:rsidRDefault="00936C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03029"/>
    <w:multiLevelType w:val="hybridMultilevel"/>
    <w:tmpl w:val="1E10A32C"/>
    <w:lvl w:ilvl="0" w:tplc="F606C4CA">
      <w:start w:val="1"/>
      <w:numFmt w:val="bullet"/>
      <w:lvlText w:val="-"/>
      <w:lvlJc w:val="left"/>
      <w:pPr>
        <w:ind w:left="93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4CBA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37E3"/>
    <w:rsid w:val="00124717"/>
    <w:rsid w:val="001253D6"/>
    <w:rsid w:val="001269B9"/>
    <w:rsid w:val="00127D76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105BD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006F"/>
    <w:rsid w:val="003A4C02"/>
    <w:rsid w:val="003B0366"/>
    <w:rsid w:val="003C280F"/>
    <w:rsid w:val="003C464C"/>
    <w:rsid w:val="003C6ED3"/>
    <w:rsid w:val="003D499E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3662F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0B43"/>
    <w:rsid w:val="004A31B6"/>
    <w:rsid w:val="004A4AD5"/>
    <w:rsid w:val="004B2DD0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3B5C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38C8"/>
    <w:rsid w:val="005C4DEC"/>
    <w:rsid w:val="005D0FCF"/>
    <w:rsid w:val="005E3010"/>
    <w:rsid w:val="005F09E8"/>
    <w:rsid w:val="00600780"/>
    <w:rsid w:val="0060451A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10CB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1FEA"/>
    <w:rsid w:val="007850F6"/>
    <w:rsid w:val="00787DEC"/>
    <w:rsid w:val="0079169F"/>
    <w:rsid w:val="00796021"/>
    <w:rsid w:val="007A1FE0"/>
    <w:rsid w:val="007A6E3D"/>
    <w:rsid w:val="007B1641"/>
    <w:rsid w:val="007C33CA"/>
    <w:rsid w:val="007D1B37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7575F"/>
    <w:rsid w:val="008810E7"/>
    <w:rsid w:val="008A1016"/>
    <w:rsid w:val="008A6165"/>
    <w:rsid w:val="008A6C7D"/>
    <w:rsid w:val="008A7E2F"/>
    <w:rsid w:val="008B2BBD"/>
    <w:rsid w:val="008C5A45"/>
    <w:rsid w:val="008D0E9A"/>
    <w:rsid w:val="008D6162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36CA0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3BD"/>
    <w:rsid w:val="00A16E29"/>
    <w:rsid w:val="00A222AC"/>
    <w:rsid w:val="00A239BD"/>
    <w:rsid w:val="00A3417B"/>
    <w:rsid w:val="00A3434A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50041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178B"/>
    <w:rsid w:val="00BD5AB1"/>
    <w:rsid w:val="00BE213A"/>
    <w:rsid w:val="00BE3B79"/>
    <w:rsid w:val="00BE7C64"/>
    <w:rsid w:val="00BF044C"/>
    <w:rsid w:val="00C01728"/>
    <w:rsid w:val="00C12047"/>
    <w:rsid w:val="00C157BC"/>
    <w:rsid w:val="00C230D5"/>
    <w:rsid w:val="00C23B4B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02E0"/>
    <w:rsid w:val="00CF2954"/>
    <w:rsid w:val="00CF413C"/>
    <w:rsid w:val="00D003A2"/>
    <w:rsid w:val="00D01E8E"/>
    <w:rsid w:val="00D1061E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B5413"/>
    <w:rsid w:val="00EC13E9"/>
    <w:rsid w:val="00EC2A12"/>
    <w:rsid w:val="00EC5CB1"/>
    <w:rsid w:val="00ED50EA"/>
    <w:rsid w:val="00EE3074"/>
    <w:rsid w:val="00EF3528"/>
    <w:rsid w:val="00EF6D04"/>
    <w:rsid w:val="00F070AA"/>
    <w:rsid w:val="00F32AA5"/>
    <w:rsid w:val="00F33ED0"/>
    <w:rsid w:val="00F353A7"/>
    <w:rsid w:val="00F35917"/>
    <w:rsid w:val="00F37312"/>
    <w:rsid w:val="00F374D3"/>
    <w:rsid w:val="00F52675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4802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221</Words>
  <Characters>1265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wangwen-2</cp:lastModifiedBy>
  <cp:revision>36</cp:revision>
  <cp:lastPrinted>2002-04-23T08:10:00Z</cp:lastPrinted>
  <dcterms:created xsi:type="dcterms:W3CDTF">2024-03-01T12:44:00Z</dcterms:created>
  <dcterms:modified xsi:type="dcterms:W3CDTF">2024-08-09T08:03:00Z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